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7892"/>
        <w:gridCol w:w="753"/>
        <w:gridCol w:w="963"/>
      </w:tblGrid>
      <w:tr w:rsidR="001532A8" w:rsidRPr="00F1564E" w:rsidTr="001532A8">
        <w:trPr>
          <w:jc w:val="center"/>
        </w:trPr>
        <w:tc>
          <w:tcPr>
            <w:tcW w:w="9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32A8" w:rsidRPr="00F1564E" w:rsidRDefault="001532A8" w:rsidP="00AA55BD">
            <w:pPr>
              <w:jc w:val="center"/>
              <w:rPr>
                <w:b/>
                <w:lang w:val="kk-KZ"/>
              </w:rPr>
            </w:pPr>
          </w:p>
          <w:p w:rsidR="001532A8" w:rsidRPr="00F1564E" w:rsidRDefault="001532A8" w:rsidP="00AA55BD">
            <w:pPr>
              <w:jc w:val="center"/>
              <w:rPr>
                <w:b/>
                <w:lang w:val="kk-KZ"/>
              </w:rPr>
            </w:pPr>
          </w:p>
          <w:p w:rsidR="001532A8" w:rsidRDefault="001532A8" w:rsidP="00AA55BD">
            <w:pPr>
              <w:jc w:val="center"/>
              <w:rPr>
                <w:b/>
                <w:lang w:val="kk-KZ"/>
              </w:rPr>
            </w:pPr>
            <w:r w:rsidRPr="00F1564E">
              <w:rPr>
                <w:b/>
                <w:lang w:val="kk-KZ"/>
              </w:rPr>
              <w:t>Модуль 1.</w:t>
            </w:r>
          </w:p>
          <w:p w:rsidR="00392D2A" w:rsidRPr="00F1564E" w:rsidRDefault="00392D2A" w:rsidP="00AA55BD">
            <w:pPr>
              <w:jc w:val="center"/>
              <w:rPr>
                <w:rFonts w:eastAsia="Calibri"/>
                <w:b/>
                <w:lang w:val="kk-KZ"/>
              </w:rPr>
            </w:pPr>
            <w:bookmarkStart w:id="0" w:name="_GoBack"/>
            <w:bookmarkEnd w:id="0"/>
          </w:p>
          <w:p w:rsidR="001532A8" w:rsidRPr="00F1564E" w:rsidRDefault="001532A8" w:rsidP="00AA55BD">
            <w:pPr>
              <w:jc w:val="center"/>
              <w:rPr>
                <w:rFonts w:eastAsia="Calibri"/>
                <w:b/>
                <w:lang w:val="kk-KZ"/>
              </w:rPr>
            </w:pPr>
            <w:r w:rsidRPr="00F1564E">
              <w:rPr>
                <w:rFonts w:eastAsia="Calibri"/>
                <w:b/>
                <w:lang w:val="kk-KZ"/>
              </w:rPr>
              <w:t>Зияткерлік меншік туралы жалпы түсінік</w:t>
            </w:r>
          </w:p>
          <w:p w:rsidR="001532A8" w:rsidRPr="00F1564E" w:rsidRDefault="001532A8" w:rsidP="00AA55BD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2A8" w:rsidRPr="00F1564E" w:rsidRDefault="001532A8" w:rsidP="00AA55B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365D1F" w:rsidRPr="00F1564E" w:rsidTr="00365D1F">
        <w:trPr>
          <w:trHeight w:val="177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5D1F" w:rsidRPr="00F1564E" w:rsidRDefault="00365D1F" w:rsidP="00365D1F">
            <w:pPr>
              <w:jc w:val="center"/>
              <w:rPr>
                <w:lang w:val="kk-KZ"/>
              </w:rPr>
            </w:pPr>
            <w:r w:rsidRPr="00F1564E">
              <w:rPr>
                <w:lang w:val="kk-KZ"/>
              </w:rPr>
              <w:t>1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5D1F" w:rsidRPr="00F1564E" w:rsidRDefault="00365D1F" w:rsidP="00365D1F">
            <w:pPr>
              <w:jc w:val="both"/>
              <w:rPr>
                <w:rFonts w:eastAsia="Calibri"/>
                <w:lang w:val="kk-KZ"/>
              </w:rPr>
            </w:pPr>
            <w:r w:rsidRPr="00F1564E">
              <w:rPr>
                <w:rFonts w:eastAsia="Calibri"/>
                <w:b/>
                <w:lang w:val="kk-KZ"/>
              </w:rPr>
              <w:t>СС 1</w:t>
            </w:r>
            <w:r w:rsidRPr="00F1564E">
              <w:rPr>
                <w:rFonts w:eastAsia="Calibri"/>
                <w:bCs/>
                <w:lang w:val="kk-KZ"/>
              </w:rPr>
              <w:t xml:space="preserve">. </w:t>
            </w:r>
            <w:r w:rsidRPr="00F1564E">
              <w:rPr>
                <w:lang w:val="kk-KZ"/>
              </w:rPr>
              <w:t>Өнеркәсіп, ғылым, әдебиет және өнер саласындағы зияткерлік қызметтің нәтижелеріне анықтама беру.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D1F" w:rsidRPr="00F1564E" w:rsidRDefault="00365D1F" w:rsidP="00365D1F">
            <w:pPr>
              <w:rPr>
                <w:lang w:val="kk-KZ"/>
              </w:rPr>
            </w:pPr>
            <w:r w:rsidRPr="00F1564E">
              <w:rPr>
                <w:lang w:val="kk-KZ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5D1F" w:rsidRPr="00F1564E" w:rsidRDefault="00365D1F" w:rsidP="00365D1F">
            <w:pPr>
              <w:rPr>
                <w:lang w:val="kk-KZ"/>
              </w:rPr>
            </w:pPr>
            <w:r w:rsidRPr="00F1564E">
              <w:rPr>
                <w:lang w:val="kk-KZ"/>
              </w:rPr>
              <w:t>6</w:t>
            </w:r>
          </w:p>
        </w:tc>
      </w:tr>
      <w:tr w:rsidR="00365D1F" w:rsidRPr="00F1564E" w:rsidTr="001532A8">
        <w:trPr>
          <w:trHeight w:val="502"/>
          <w:jc w:val="center"/>
        </w:trPr>
        <w:tc>
          <w:tcPr>
            <w:tcW w:w="7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5D1F" w:rsidRPr="00F1564E" w:rsidRDefault="00365D1F" w:rsidP="00365D1F">
            <w:pPr>
              <w:jc w:val="center"/>
              <w:rPr>
                <w:lang w:val="kk-KZ"/>
              </w:rPr>
            </w:pPr>
            <w:r w:rsidRPr="00F1564E">
              <w:rPr>
                <w:lang w:val="kk-KZ"/>
              </w:rPr>
              <w:t>2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5D1F" w:rsidRPr="00F1564E" w:rsidRDefault="00365D1F" w:rsidP="00365D1F">
            <w:pPr>
              <w:jc w:val="both"/>
              <w:rPr>
                <w:lang w:val="kk-KZ"/>
              </w:rPr>
            </w:pPr>
            <w:r w:rsidRPr="00F1564E">
              <w:rPr>
                <w:rFonts w:eastAsia="Calibri"/>
                <w:b/>
                <w:lang w:val="kk-KZ"/>
              </w:rPr>
              <w:t xml:space="preserve">СС 2. </w:t>
            </w:r>
            <w:r w:rsidRPr="00F1564E">
              <w:rPr>
                <w:lang w:val="kk-KZ"/>
              </w:rPr>
              <w:t>Дүние жүзілік зияткерлік меншік ұйымының (ВОИС) қызметіне тоқталу.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D1F" w:rsidRPr="00F1564E" w:rsidRDefault="00365D1F" w:rsidP="00365D1F">
            <w:pPr>
              <w:rPr>
                <w:lang w:val="kk-KZ"/>
              </w:rPr>
            </w:pPr>
            <w:r w:rsidRPr="00F1564E">
              <w:rPr>
                <w:lang w:val="kk-KZ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5D1F" w:rsidRPr="00F1564E" w:rsidRDefault="00365D1F" w:rsidP="00365D1F">
            <w:pPr>
              <w:rPr>
                <w:lang w:val="kk-KZ"/>
              </w:rPr>
            </w:pPr>
            <w:r w:rsidRPr="00F1564E">
              <w:rPr>
                <w:lang w:val="kk-KZ"/>
              </w:rPr>
              <w:t>6</w:t>
            </w:r>
          </w:p>
        </w:tc>
      </w:tr>
      <w:tr w:rsidR="00365D1F" w:rsidRPr="00F1564E" w:rsidTr="00365D1F">
        <w:trPr>
          <w:trHeight w:val="192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5D1F" w:rsidRPr="00F1564E" w:rsidRDefault="00900F1C" w:rsidP="00365D1F">
            <w:pPr>
              <w:jc w:val="center"/>
              <w:rPr>
                <w:lang w:val="kk-KZ"/>
              </w:rPr>
            </w:pPr>
            <w:r w:rsidRPr="00F1564E">
              <w:rPr>
                <w:lang w:val="kk-KZ"/>
              </w:rPr>
              <w:t>3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5D1F" w:rsidRPr="00F1564E" w:rsidRDefault="00365D1F" w:rsidP="00365D1F">
            <w:pPr>
              <w:rPr>
                <w:rFonts w:eastAsia="Calibri"/>
                <w:i/>
                <w:lang w:val="kk-KZ"/>
              </w:rPr>
            </w:pPr>
            <w:r w:rsidRPr="00F1564E">
              <w:rPr>
                <w:rFonts w:eastAsia="Calibri"/>
                <w:b/>
                <w:lang w:val="kk-KZ"/>
              </w:rPr>
              <w:t>СС 3</w:t>
            </w:r>
            <w:r w:rsidRPr="00F1564E">
              <w:rPr>
                <w:rFonts w:eastAsia="Calibri"/>
                <w:bCs/>
                <w:lang w:val="kk-KZ"/>
              </w:rPr>
              <w:t xml:space="preserve">. </w:t>
            </w:r>
            <w:r w:rsidRPr="00F1564E">
              <w:rPr>
                <w:lang w:val="kk-KZ"/>
              </w:rPr>
              <w:t>Қазақстан Республикасының әлемдік зияткерлік меншік саласындағы орынын айқындау.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D1F" w:rsidRPr="00F1564E" w:rsidRDefault="00365D1F" w:rsidP="00365D1F">
            <w:pPr>
              <w:rPr>
                <w:lang w:val="kk-KZ"/>
              </w:rPr>
            </w:pPr>
            <w:r w:rsidRPr="00F1564E">
              <w:rPr>
                <w:lang w:val="kk-KZ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5D1F" w:rsidRPr="00F1564E" w:rsidRDefault="00365D1F" w:rsidP="00365D1F">
            <w:pPr>
              <w:rPr>
                <w:lang w:val="kk-KZ"/>
              </w:rPr>
            </w:pPr>
            <w:r w:rsidRPr="00F1564E">
              <w:rPr>
                <w:lang w:val="kk-KZ"/>
              </w:rPr>
              <w:t>6</w:t>
            </w:r>
          </w:p>
        </w:tc>
      </w:tr>
      <w:tr w:rsidR="00900F1C" w:rsidRPr="00F1564E" w:rsidTr="001532A8">
        <w:trPr>
          <w:trHeight w:val="214"/>
          <w:jc w:val="center"/>
        </w:trPr>
        <w:tc>
          <w:tcPr>
            <w:tcW w:w="7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0F1C" w:rsidRPr="00F1564E" w:rsidRDefault="00900F1C" w:rsidP="00900F1C">
            <w:pPr>
              <w:jc w:val="center"/>
              <w:rPr>
                <w:lang w:val="kk-KZ"/>
              </w:rPr>
            </w:pPr>
            <w:r w:rsidRPr="00F1564E">
              <w:rPr>
                <w:lang w:val="kk-KZ"/>
              </w:rPr>
              <w:t>4</w:t>
            </w:r>
          </w:p>
        </w:tc>
        <w:tc>
          <w:tcPr>
            <w:tcW w:w="7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900F1C" w:rsidRPr="00F1564E" w:rsidRDefault="00900F1C" w:rsidP="00900F1C">
            <w:pPr>
              <w:jc w:val="both"/>
              <w:rPr>
                <w:lang w:val="kk-KZ"/>
              </w:rPr>
            </w:pPr>
            <w:r w:rsidRPr="00F1564E">
              <w:rPr>
                <w:rFonts w:eastAsia="Calibri"/>
                <w:b/>
                <w:lang w:val="kk-KZ"/>
              </w:rPr>
              <w:t>СС 4</w:t>
            </w:r>
            <w:r w:rsidRPr="00F1564E">
              <w:rPr>
                <w:rFonts w:eastAsia="Calibri"/>
                <w:bCs/>
                <w:lang w:val="kk-KZ"/>
              </w:rPr>
              <w:t xml:space="preserve">. </w:t>
            </w:r>
            <w:r w:rsidRPr="00F1564E">
              <w:rPr>
                <w:lang w:val="kk-KZ"/>
              </w:rPr>
              <w:t>Көркем шығармаға зияткерлік меншік құқығының қалай және қай кезден бастап пайда болатынын айту.</w:t>
            </w:r>
          </w:p>
        </w:tc>
        <w:tc>
          <w:tcPr>
            <w:tcW w:w="753" w:type="dxa"/>
            <w:tcBorders>
              <w:bottom w:val="single" w:sz="4" w:space="0" w:color="auto"/>
            </w:tcBorders>
            <w:shd w:val="clear" w:color="auto" w:fill="auto"/>
          </w:tcPr>
          <w:p w:rsidR="00900F1C" w:rsidRPr="00F1564E" w:rsidRDefault="00900F1C" w:rsidP="00900F1C">
            <w:pPr>
              <w:rPr>
                <w:lang w:val="kk-KZ"/>
              </w:rPr>
            </w:pPr>
            <w:r w:rsidRPr="00F1564E">
              <w:rPr>
                <w:lang w:val="kk-KZ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0F1C" w:rsidRPr="00F1564E" w:rsidRDefault="00900F1C" w:rsidP="00900F1C">
            <w:r w:rsidRPr="00F1564E">
              <w:rPr>
                <w:lang w:val="kk-KZ"/>
              </w:rPr>
              <w:t>6</w:t>
            </w:r>
          </w:p>
        </w:tc>
      </w:tr>
      <w:tr w:rsidR="00900F1C" w:rsidRPr="00F1564E" w:rsidTr="00365D1F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0F1C" w:rsidRPr="00F1564E" w:rsidRDefault="00900F1C" w:rsidP="00900F1C">
            <w:pPr>
              <w:jc w:val="center"/>
              <w:rPr>
                <w:lang w:val="kk-KZ"/>
              </w:rPr>
            </w:pPr>
            <w:r w:rsidRPr="00F1564E">
              <w:rPr>
                <w:lang w:val="kk-KZ"/>
              </w:rPr>
              <w:t>5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0F1C" w:rsidRPr="00F1564E" w:rsidRDefault="00900F1C" w:rsidP="00900F1C">
            <w:pPr>
              <w:jc w:val="both"/>
              <w:rPr>
                <w:b/>
                <w:lang w:val="kk-KZ"/>
              </w:rPr>
            </w:pPr>
            <w:r w:rsidRPr="00F1564E">
              <w:rPr>
                <w:rFonts w:eastAsia="Calibri"/>
                <w:b/>
                <w:lang w:val="kk-KZ"/>
              </w:rPr>
              <w:t>СС 5</w:t>
            </w:r>
            <w:r w:rsidRPr="00F1564E">
              <w:rPr>
                <w:rFonts w:eastAsia="Calibri"/>
                <w:bCs/>
                <w:lang w:val="kk-KZ"/>
              </w:rPr>
              <w:t xml:space="preserve">. </w:t>
            </w:r>
            <w:r w:rsidRPr="00F1564E">
              <w:rPr>
                <w:lang w:val="kk-KZ"/>
              </w:rPr>
              <w:t>Ғылыми-шығармашылық жұмыстың нәтижелерін бағалау жолдарын көрсету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F1C" w:rsidRPr="00F1564E" w:rsidRDefault="00900F1C" w:rsidP="00900F1C">
            <w:pPr>
              <w:spacing w:after="200" w:line="276" w:lineRule="auto"/>
              <w:rPr>
                <w:lang w:val="kk-KZ"/>
              </w:rPr>
            </w:pPr>
            <w:r w:rsidRPr="00F1564E">
              <w:rPr>
                <w:lang w:val="kk-KZ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0F1C" w:rsidRPr="00F1564E" w:rsidRDefault="00900F1C" w:rsidP="00900F1C">
            <w:pPr>
              <w:spacing w:after="200" w:line="276" w:lineRule="auto"/>
              <w:rPr>
                <w:lang w:val="kk-KZ"/>
              </w:rPr>
            </w:pPr>
            <w:r w:rsidRPr="00F1564E">
              <w:rPr>
                <w:lang w:val="kk-KZ"/>
              </w:rPr>
              <w:t>6</w:t>
            </w:r>
          </w:p>
        </w:tc>
      </w:tr>
      <w:tr w:rsidR="00900F1C" w:rsidRPr="00F1564E" w:rsidTr="001532A8">
        <w:trPr>
          <w:trHeight w:val="195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0F1C" w:rsidRPr="00F1564E" w:rsidRDefault="00900F1C" w:rsidP="00900F1C">
            <w:pPr>
              <w:jc w:val="center"/>
              <w:rPr>
                <w:lang w:val="kk-KZ"/>
              </w:rPr>
            </w:pPr>
            <w:r w:rsidRPr="00F1564E">
              <w:rPr>
                <w:lang w:val="kk-KZ"/>
              </w:rPr>
              <w:t xml:space="preserve">   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0F1C" w:rsidRPr="00F1564E" w:rsidRDefault="00900F1C" w:rsidP="00900F1C">
            <w:pPr>
              <w:jc w:val="center"/>
              <w:rPr>
                <w:b/>
                <w:lang w:val="kk-KZ"/>
              </w:rPr>
            </w:pPr>
          </w:p>
          <w:p w:rsidR="00900F1C" w:rsidRDefault="00900F1C" w:rsidP="00900F1C">
            <w:pPr>
              <w:jc w:val="center"/>
              <w:rPr>
                <w:b/>
                <w:bCs/>
                <w:lang w:val="kk-KZ"/>
              </w:rPr>
            </w:pPr>
            <w:r w:rsidRPr="00F1564E">
              <w:rPr>
                <w:b/>
                <w:bCs/>
                <w:lang w:val="kk-KZ"/>
              </w:rPr>
              <w:t>Модуль 2.</w:t>
            </w:r>
          </w:p>
          <w:p w:rsidR="00392D2A" w:rsidRPr="00F1564E" w:rsidRDefault="00392D2A" w:rsidP="00900F1C">
            <w:pPr>
              <w:jc w:val="center"/>
              <w:rPr>
                <w:b/>
                <w:bCs/>
                <w:lang w:val="kk-KZ"/>
              </w:rPr>
            </w:pPr>
          </w:p>
          <w:p w:rsidR="00900F1C" w:rsidRPr="00F1564E" w:rsidRDefault="00900F1C" w:rsidP="00900F1C">
            <w:pPr>
              <w:jc w:val="center"/>
              <w:rPr>
                <w:b/>
                <w:bCs/>
                <w:lang w:val="kk-KZ"/>
              </w:rPr>
            </w:pPr>
            <w:r w:rsidRPr="00F1564E">
              <w:rPr>
                <w:b/>
                <w:bCs/>
                <w:lang w:val="kk-KZ"/>
              </w:rPr>
              <w:t>Авторлық құқықтың түрлері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F1C" w:rsidRPr="00F1564E" w:rsidRDefault="00900F1C" w:rsidP="00900F1C">
            <w:pPr>
              <w:tabs>
                <w:tab w:val="left" w:pos="540"/>
              </w:tabs>
              <w:rPr>
                <w:b/>
                <w:bCs/>
                <w:lang w:val="kk-KZ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0F1C" w:rsidRPr="00F1564E" w:rsidRDefault="00900F1C" w:rsidP="00900F1C">
            <w:pPr>
              <w:rPr>
                <w:lang w:val="kk-KZ"/>
              </w:rPr>
            </w:pPr>
          </w:p>
        </w:tc>
      </w:tr>
      <w:tr w:rsidR="00900F1C" w:rsidRPr="00F1564E" w:rsidTr="00365D1F">
        <w:trPr>
          <w:trHeight w:val="24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0F1C" w:rsidRPr="00F1564E" w:rsidRDefault="00900F1C" w:rsidP="00900F1C">
            <w:pPr>
              <w:jc w:val="center"/>
              <w:rPr>
                <w:lang w:val="kk-KZ"/>
              </w:rPr>
            </w:pPr>
            <w:r w:rsidRPr="00F1564E">
              <w:rPr>
                <w:lang w:val="kk-KZ"/>
              </w:rPr>
              <w:t>6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0F1C" w:rsidRPr="00F1564E" w:rsidRDefault="00900F1C" w:rsidP="00900F1C">
            <w:pPr>
              <w:jc w:val="both"/>
              <w:rPr>
                <w:rFonts w:eastAsia="Calibri"/>
                <w:b/>
                <w:lang w:val="kk-KZ"/>
              </w:rPr>
            </w:pPr>
            <w:r w:rsidRPr="00F1564E">
              <w:rPr>
                <w:rFonts w:eastAsia="Calibri"/>
                <w:b/>
                <w:lang w:val="kk-KZ"/>
              </w:rPr>
              <w:t>СС 6</w:t>
            </w:r>
            <w:r w:rsidRPr="00F1564E">
              <w:rPr>
                <w:rFonts w:eastAsia="Calibri"/>
                <w:bCs/>
                <w:lang w:val="kk-KZ"/>
              </w:rPr>
              <w:t xml:space="preserve">. </w:t>
            </w:r>
            <w:r w:rsidRPr="00F1564E">
              <w:rPr>
                <w:lang w:val="kk-KZ"/>
              </w:rPr>
              <w:t>Сабақтас құқықтардың қолданылу мерзімін айқындау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F1C" w:rsidRPr="00F1564E" w:rsidRDefault="00900F1C" w:rsidP="00900F1C">
            <w:pPr>
              <w:rPr>
                <w:lang w:val="kk-KZ"/>
              </w:rPr>
            </w:pPr>
            <w:r w:rsidRPr="00F1564E">
              <w:rPr>
                <w:lang w:val="kk-KZ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0F1C" w:rsidRPr="00F1564E" w:rsidRDefault="00900F1C" w:rsidP="00900F1C">
            <w:pPr>
              <w:rPr>
                <w:lang w:val="kk-KZ"/>
              </w:rPr>
            </w:pPr>
            <w:r w:rsidRPr="00F1564E">
              <w:rPr>
                <w:lang w:val="kk-KZ"/>
              </w:rPr>
              <w:t>6</w:t>
            </w:r>
          </w:p>
        </w:tc>
      </w:tr>
      <w:tr w:rsidR="00900F1C" w:rsidRPr="00F1564E" w:rsidTr="001532A8">
        <w:trPr>
          <w:trHeight w:val="284"/>
          <w:jc w:val="center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F1C" w:rsidRPr="00F1564E" w:rsidRDefault="00C74F6D" w:rsidP="00900F1C">
            <w:pPr>
              <w:jc w:val="center"/>
              <w:rPr>
                <w:lang w:val="kk-KZ"/>
              </w:rPr>
            </w:pPr>
            <w:r w:rsidRPr="00F1564E">
              <w:rPr>
                <w:lang w:val="kk-KZ"/>
              </w:rPr>
              <w:t>7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F1C" w:rsidRPr="00F1564E" w:rsidRDefault="00900F1C" w:rsidP="00900F1C">
            <w:pPr>
              <w:tabs>
                <w:tab w:val="left" w:pos="540"/>
              </w:tabs>
              <w:jc w:val="both"/>
              <w:rPr>
                <w:rStyle w:val="a3"/>
                <w:lang w:val="kk-KZ"/>
              </w:rPr>
            </w:pPr>
            <w:r w:rsidRPr="00F1564E">
              <w:rPr>
                <w:rFonts w:eastAsia="Calibri"/>
                <w:b/>
                <w:lang w:val="kk-KZ"/>
              </w:rPr>
              <w:t>СС 7</w:t>
            </w:r>
            <w:r w:rsidRPr="00F1564E">
              <w:rPr>
                <w:rFonts w:eastAsia="Calibri"/>
                <w:bCs/>
                <w:lang w:val="kk-KZ"/>
              </w:rPr>
              <w:t xml:space="preserve">. </w:t>
            </w:r>
            <w:r w:rsidRPr="00F1564E">
              <w:rPr>
                <w:lang w:val="kk-KZ"/>
              </w:rPr>
              <w:t>Өнеркәсіптік меншіктегі «Алтын төрттік» қағидасын түсіндіру.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F1C" w:rsidRPr="00F1564E" w:rsidRDefault="00900F1C" w:rsidP="00900F1C">
            <w:pPr>
              <w:rPr>
                <w:lang w:val="kk-KZ"/>
              </w:rPr>
            </w:pPr>
            <w:r w:rsidRPr="00F1564E">
              <w:rPr>
                <w:lang w:val="kk-KZ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F1C" w:rsidRPr="00F1564E" w:rsidRDefault="00900F1C" w:rsidP="00900F1C">
            <w:pPr>
              <w:rPr>
                <w:lang w:val="kk-KZ"/>
              </w:rPr>
            </w:pPr>
            <w:r w:rsidRPr="00F1564E">
              <w:rPr>
                <w:lang w:val="kk-KZ"/>
              </w:rPr>
              <w:t>6</w:t>
            </w:r>
          </w:p>
        </w:tc>
      </w:tr>
      <w:tr w:rsidR="00900F1C" w:rsidRPr="00F1564E" w:rsidTr="001532A8">
        <w:trPr>
          <w:trHeight w:val="549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0F1C" w:rsidRPr="00F1564E" w:rsidRDefault="00900F1C" w:rsidP="00900F1C">
            <w:pPr>
              <w:jc w:val="center"/>
              <w:rPr>
                <w:lang w:val="kk-KZ"/>
              </w:rPr>
            </w:pPr>
          </w:p>
          <w:p w:rsidR="00900F1C" w:rsidRPr="00F1564E" w:rsidRDefault="005201F0" w:rsidP="00900F1C">
            <w:pPr>
              <w:jc w:val="center"/>
              <w:rPr>
                <w:lang w:val="kk-KZ"/>
              </w:rPr>
            </w:pPr>
            <w:r w:rsidRPr="00F1564E">
              <w:rPr>
                <w:b/>
                <w:bCs/>
                <w:lang w:val="kk-KZ"/>
              </w:rPr>
              <w:t>АБ 1</w:t>
            </w:r>
          </w:p>
        </w:tc>
        <w:tc>
          <w:tcPr>
            <w:tcW w:w="7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0F1C" w:rsidRPr="00F1564E" w:rsidRDefault="00900F1C" w:rsidP="00900F1C">
            <w:pPr>
              <w:jc w:val="both"/>
              <w:rPr>
                <w:b/>
                <w:bCs/>
                <w:lang w:val="kk-KZ"/>
              </w:rPr>
            </w:pPr>
          </w:p>
          <w:p w:rsidR="00900F1C" w:rsidRPr="00F1564E" w:rsidRDefault="00900F1C" w:rsidP="00900F1C">
            <w:pPr>
              <w:jc w:val="both"/>
              <w:rPr>
                <w:lang w:val="kk-KZ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F1C" w:rsidRPr="00F1564E" w:rsidRDefault="00900F1C" w:rsidP="00900F1C">
            <w:pPr>
              <w:rPr>
                <w:lang w:val="kk-KZ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0F1C" w:rsidRPr="00F1564E" w:rsidRDefault="00900F1C" w:rsidP="00900F1C">
            <w:pPr>
              <w:rPr>
                <w:b/>
                <w:lang w:val="kk-KZ"/>
              </w:rPr>
            </w:pPr>
          </w:p>
          <w:p w:rsidR="00900F1C" w:rsidRPr="00F1564E" w:rsidRDefault="00900F1C" w:rsidP="00900F1C">
            <w:pPr>
              <w:rPr>
                <w:lang w:val="kk-KZ"/>
              </w:rPr>
            </w:pPr>
            <w:r w:rsidRPr="00F1564E">
              <w:rPr>
                <w:b/>
                <w:lang w:val="kk-KZ"/>
              </w:rPr>
              <w:t>100</w:t>
            </w:r>
          </w:p>
        </w:tc>
      </w:tr>
      <w:tr w:rsidR="00900F1C" w:rsidRPr="00F1564E" w:rsidTr="00FB4712">
        <w:trPr>
          <w:trHeight w:val="191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F1C" w:rsidRPr="00F1564E" w:rsidRDefault="00900F1C" w:rsidP="00900F1C">
            <w:pPr>
              <w:jc w:val="center"/>
              <w:rPr>
                <w:lang w:val="kk-KZ"/>
              </w:rPr>
            </w:pPr>
            <w:r w:rsidRPr="00F1564E">
              <w:rPr>
                <w:lang w:val="kk-KZ"/>
              </w:rPr>
              <w:t>8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900F1C" w:rsidRPr="00F1564E" w:rsidRDefault="00900F1C" w:rsidP="00900F1C">
            <w:pPr>
              <w:jc w:val="both"/>
              <w:rPr>
                <w:b/>
                <w:bCs/>
                <w:lang w:val="kk-KZ"/>
              </w:rPr>
            </w:pPr>
            <w:r w:rsidRPr="00F1564E">
              <w:rPr>
                <w:b/>
                <w:lang w:val="kk-KZ"/>
              </w:rPr>
              <w:t>СС 8</w:t>
            </w:r>
            <w:r w:rsidRPr="00F1564E">
              <w:rPr>
                <w:lang w:val="kk-KZ"/>
              </w:rPr>
              <w:t>. Өнертабысқа, пайдалы үлгілерге, өндірістік үлгілерге берілетін құқық мерзімдерін айқындау.</w:t>
            </w:r>
          </w:p>
        </w:tc>
        <w:tc>
          <w:tcPr>
            <w:tcW w:w="753" w:type="dxa"/>
            <w:tcBorders>
              <w:bottom w:val="single" w:sz="4" w:space="0" w:color="auto"/>
            </w:tcBorders>
            <w:shd w:val="clear" w:color="auto" w:fill="auto"/>
          </w:tcPr>
          <w:p w:rsidR="00900F1C" w:rsidRPr="00F1564E" w:rsidRDefault="00900F1C" w:rsidP="00900F1C">
            <w:pPr>
              <w:rPr>
                <w:lang w:val="kk-KZ"/>
              </w:rPr>
            </w:pPr>
            <w:r w:rsidRPr="00F1564E">
              <w:rPr>
                <w:lang w:val="kk-KZ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0F1C" w:rsidRPr="00F1564E" w:rsidRDefault="00900F1C" w:rsidP="00900F1C">
            <w:pPr>
              <w:rPr>
                <w:lang w:val="kk-KZ"/>
              </w:rPr>
            </w:pPr>
            <w:r w:rsidRPr="00F1564E">
              <w:rPr>
                <w:lang w:val="kk-KZ"/>
              </w:rPr>
              <w:t>5</w:t>
            </w:r>
          </w:p>
        </w:tc>
      </w:tr>
      <w:tr w:rsidR="00900F1C" w:rsidRPr="00F1564E" w:rsidTr="006F409C">
        <w:trPr>
          <w:trHeight w:val="345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F1C" w:rsidRPr="00F1564E" w:rsidRDefault="00900F1C" w:rsidP="00900F1C">
            <w:pPr>
              <w:jc w:val="center"/>
              <w:rPr>
                <w:lang w:val="kk-KZ"/>
              </w:rPr>
            </w:pPr>
            <w:r w:rsidRPr="00F1564E">
              <w:rPr>
                <w:lang w:val="kk-KZ"/>
              </w:rPr>
              <w:t>9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0F1C" w:rsidRPr="00F1564E" w:rsidRDefault="00900F1C" w:rsidP="00900F1C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F1564E">
              <w:rPr>
                <w:b/>
                <w:bCs/>
                <w:sz w:val="24"/>
                <w:szCs w:val="24"/>
                <w:lang w:val="kk-KZ"/>
              </w:rPr>
              <w:t xml:space="preserve">СС 9. </w:t>
            </w:r>
            <w:r w:rsidRPr="00F1564E">
              <w:rPr>
                <w:sz w:val="24"/>
                <w:szCs w:val="24"/>
                <w:lang w:val="kk-KZ"/>
              </w:rPr>
              <w:t>Тауарларды, жұмыстарды немесе қызмет көрсетулерді дараландыру құралдарын айқындау.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F1C" w:rsidRPr="00F1564E" w:rsidRDefault="00900F1C" w:rsidP="00900F1C">
            <w:pPr>
              <w:rPr>
                <w:lang w:val="kk-KZ"/>
              </w:rPr>
            </w:pPr>
            <w:r w:rsidRPr="00F1564E">
              <w:rPr>
                <w:lang w:val="kk-KZ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0F1C" w:rsidRPr="00F1564E" w:rsidRDefault="00900F1C" w:rsidP="00900F1C">
            <w:pPr>
              <w:rPr>
                <w:lang w:val="kk-KZ"/>
              </w:rPr>
            </w:pPr>
            <w:r w:rsidRPr="00F1564E">
              <w:rPr>
                <w:lang w:val="kk-KZ"/>
              </w:rPr>
              <w:t>5</w:t>
            </w:r>
          </w:p>
        </w:tc>
      </w:tr>
      <w:tr w:rsidR="00900F1C" w:rsidRPr="00F1564E" w:rsidTr="001532A8">
        <w:trPr>
          <w:trHeight w:val="240"/>
          <w:jc w:val="center"/>
        </w:trPr>
        <w:tc>
          <w:tcPr>
            <w:tcW w:w="7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0F1C" w:rsidRPr="00F1564E" w:rsidRDefault="00900F1C" w:rsidP="00900F1C">
            <w:pPr>
              <w:jc w:val="center"/>
              <w:rPr>
                <w:lang w:val="kk-KZ"/>
              </w:rPr>
            </w:pPr>
            <w:r w:rsidRPr="00F1564E">
              <w:rPr>
                <w:lang w:val="kk-KZ"/>
              </w:rPr>
              <w:t>10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F1C" w:rsidRPr="00F1564E" w:rsidRDefault="00900F1C" w:rsidP="00900F1C">
            <w:pPr>
              <w:jc w:val="both"/>
              <w:rPr>
                <w:lang w:val="kk-KZ"/>
              </w:rPr>
            </w:pPr>
            <w:r w:rsidRPr="00F1564E">
              <w:rPr>
                <w:rFonts w:eastAsia="Calibri"/>
                <w:lang w:val="kk-KZ"/>
              </w:rPr>
              <w:t xml:space="preserve"> </w:t>
            </w:r>
            <w:r w:rsidRPr="00F1564E">
              <w:rPr>
                <w:b/>
                <w:lang w:val="kk-KZ"/>
              </w:rPr>
              <w:t>СС 10</w:t>
            </w:r>
            <w:r w:rsidRPr="00F1564E">
              <w:rPr>
                <w:b/>
                <w:bCs/>
                <w:lang w:val="kk-KZ"/>
              </w:rPr>
              <w:t>.</w:t>
            </w:r>
            <w:r w:rsidRPr="00F1564E">
              <w:rPr>
                <w:bCs/>
                <w:lang w:val="kk-KZ"/>
              </w:rPr>
              <w:t xml:space="preserve">  </w:t>
            </w:r>
            <w:r w:rsidRPr="00F1564E">
              <w:rPr>
                <w:lang w:val="kk-KZ"/>
              </w:rPr>
              <w:t>Мүліктік құқықтардың мерзімдік ұзақтығын айқындау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F1C" w:rsidRPr="00F1564E" w:rsidRDefault="00900F1C" w:rsidP="00900F1C">
            <w:pPr>
              <w:rPr>
                <w:lang w:val="kk-KZ"/>
              </w:rPr>
            </w:pPr>
            <w:r w:rsidRPr="00F1564E">
              <w:rPr>
                <w:lang w:val="kk-KZ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F1C" w:rsidRPr="00F1564E" w:rsidRDefault="00900F1C" w:rsidP="00900F1C">
            <w:pPr>
              <w:rPr>
                <w:lang w:val="kk-KZ"/>
              </w:rPr>
            </w:pPr>
            <w:r w:rsidRPr="00F1564E">
              <w:rPr>
                <w:lang w:val="kk-KZ"/>
              </w:rPr>
              <w:t>5</w:t>
            </w:r>
          </w:p>
        </w:tc>
      </w:tr>
      <w:tr w:rsidR="00900F1C" w:rsidRPr="00F1564E" w:rsidTr="001532A8">
        <w:trPr>
          <w:jc w:val="center"/>
        </w:trPr>
        <w:tc>
          <w:tcPr>
            <w:tcW w:w="7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0F1C" w:rsidRPr="00F1564E" w:rsidRDefault="00900F1C" w:rsidP="00900F1C">
            <w:pPr>
              <w:jc w:val="center"/>
              <w:rPr>
                <w:lang w:val="kk-KZ"/>
              </w:rPr>
            </w:pPr>
          </w:p>
        </w:tc>
        <w:tc>
          <w:tcPr>
            <w:tcW w:w="7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0F1C" w:rsidRPr="00F1564E" w:rsidRDefault="00900F1C" w:rsidP="00900F1C">
            <w:pPr>
              <w:jc w:val="both"/>
              <w:rPr>
                <w:b/>
                <w:bCs/>
                <w:lang w:val="kk-KZ"/>
              </w:rPr>
            </w:pPr>
          </w:p>
          <w:p w:rsidR="00900F1C" w:rsidRDefault="00900F1C" w:rsidP="00900F1C">
            <w:pPr>
              <w:pStyle w:val="Default"/>
              <w:rPr>
                <w:rFonts w:eastAsia="Times New Roman"/>
                <w:b/>
                <w:color w:val="auto"/>
                <w:lang w:val="kk-KZ" w:eastAsia="ru-RU"/>
              </w:rPr>
            </w:pPr>
            <w:r w:rsidRPr="00F1564E">
              <w:rPr>
                <w:rFonts w:eastAsia="Times New Roman"/>
                <w:b/>
                <w:color w:val="auto"/>
                <w:lang w:val="kk-KZ" w:eastAsia="ru-RU"/>
              </w:rPr>
              <w:t xml:space="preserve">                                                               3 модуль.</w:t>
            </w:r>
          </w:p>
          <w:p w:rsidR="00392D2A" w:rsidRPr="00F1564E" w:rsidRDefault="00392D2A" w:rsidP="00900F1C">
            <w:pPr>
              <w:pStyle w:val="Default"/>
              <w:rPr>
                <w:rFonts w:eastAsia="Times New Roman"/>
                <w:b/>
                <w:color w:val="auto"/>
                <w:lang w:val="kk-KZ" w:eastAsia="ru-RU"/>
              </w:rPr>
            </w:pPr>
          </w:p>
          <w:p w:rsidR="00900F1C" w:rsidRPr="00F1564E" w:rsidRDefault="00900F1C" w:rsidP="00900F1C">
            <w:pPr>
              <w:pStyle w:val="Default"/>
              <w:rPr>
                <w:rFonts w:eastAsia="Times New Roman"/>
                <w:color w:val="auto"/>
                <w:lang w:val="kk-KZ" w:eastAsia="ru-RU"/>
              </w:rPr>
            </w:pPr>
            <w:r w:rsidRPr="00F1564E">
              <w:rPr>
                <w:b/>
                <w:lang w:val="kk-KZ" w:eastAsia="ru-RU"/>
              </w:rPr>
              <w:t xml:space="preserve">                               Дизайн саласындағы авторлық құқық мәселесі </w:t>
            </w:r>
          </w:p>
          <w:p w:rsidR="00900F1C" w:rsidRPr="00F1564E" w:rsidRDefault="00900F1C" w:rsidP="00900F1C">
            <w:pPr>
              <w:jc w:val="both"/>
              <w:rPr>
                <w:b/>
                <w:color w:val="000000"/>
                <w:lang w:val="kk-KZ" w:eastAsia="ko-KR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0F1C" w:rsidRPr="00F1564E" w:rsidRDefault="00900F1C" w:rsidP="00900F1C">
            <w:pPr>
              <w:rPr>
                <w:lang w:val="kk-KZ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00F1C" w:rsidRPr="00F1564E" w:rsidRDefault="00900F1C" w:rsidP="00900F1C">
            <w:pPr>
              <w:rPr>
                <w:lang w:val="kk-KZ"/>
              </w:rPr>
            </w:pPr>
          </w:p>
        </w:tc>
      </w:tr>
      <w:tr w:rsidR="00900F1C" w:rsidRPr="00F1564E" w:rsidTr="00BC1558">
        <w:trPr>
          <w:trHeight w:val="315"/>
          <w:jc w:val="center"/>
        </w:trPr>
        <w:tc>
          <w:tcPr>
            <w:tcW w:w="7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0F1C" w:rsidRPr="00F1564E" w:rsidRDefault="00900F1C" w:rsidP="00900F1C">
            <w:pPr>
              <w:jc w:val="center"/>
              <w:rPr>
                <w:lang w:val="kk-KZ"/>
              </w:rPr>
            </w:pPr>
            <w:r w:rsidRPr="00F1564E">
              <w:rPr>
                <w:lang w:val="kk-KZ"/>
              </w:rPr>
              <w:t>11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0F1C" w:rsidRPr="00F1564E" w:rsidRDefault="00900F1C" w:rsidP="00900F1C">
            <w:pPr>
              <w:jc w:val="both"/>
              <w:rPr>
                <w:b/>
                <w:bCs/>
                <w:lang w:val="kk-KZ"/>
              </w:rPr>
            </w:pPr>
            <w:r w:rsidRPr="00F1564E">
              <w:rPr>
                <w:b/>
                <w:lang w:val="kk-KZ"/>
              </w:rPr>
              <w:t>СС 11</w:t>
            </w:r>
            <w:r w:rsidRPr="00F1564E">
              <w:rPr>
                <w:b/>
                <w:bCs/>
                <w:lang w:val="kk-KZ"/>
              </w:rPr>
              <w:t>.</w:t>
            </w:r>
            <w:r w:rsidRPr="00F1564E">
              <w:rPr>
                <w:lang w:val="kk-KZ"/>
              </w:rPr>
              <w:t xml:space="preserve"> Лицензиялық шарттың мәнін ашып түсіндіру.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F1C" w:rsidRPr="00F1564E" w:rsidRDefault="00900F1C" w:rsidP="00900F1C">
            <w:pPr>
              <w:spacing w:after="200" w:line="276" w:lineRule="auto"/>
              <w:rPr>
                <w:lang w:val="kk-KZ"/>
              </w:rPr>
            </w:pPr>
            <w:r w:rsidRPr="00F1564E">
              <w:rPr>
                <w:lang w:val="kk-KZ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F1C" w:rsidRPr="00F1564E" w:rsidRDefault="00900F1C" w:rsidP="00900F1C">
            <w:pPr>
              <w:spacing w:after="200" w:line="276" w:lineRule="auto"/>
              <w:rPr>
                <w:lang w:val="kk-KZ"/>
              </w:rPr>
            </w:pPr>
            <w:r w:rsidRPr="00F1564E">
              <w:rPr>
                <w:lang w:val="kk-KZ"/>
              </w:rPr>
              <w:t>5</w:t>
            </w:r>
          </w:p>
        </w:tc>
      </w:tr>
      <w:tr w:rsidR="00900F1C" w:rsidRPr="00F1564E" w:rsidTr="00BC1558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F1C" w:rsidRPr="00F1564E" w:rsidRDefault="00900F1C" w:rsidP="00900F1C">
            <w:pPr>
              <w:jc w:val="center"/>
              <w:rPr>
                <w:lang w:val="kk-KZ"/>
              </w:rPr>
            </w:pPr>
            <w:r w:rsidRPr="00F1564E">
              <w:rPr>
                <w:lang w:val="kk-KZ"/>
              </w:rPr>
              <w:t>12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0F1C" w:rsidRPr="00F1564E" w:rsidRDefault="00900F1C" w:rsidP="00900F1C">
            <w:pPr>
              <w:rPr>
                <w:bCs/>
                <w:lang w:val="kk-KZ"/>
              </w:rPr>
            </w:pPr>
            <w:r w:rsidRPr="00F1564E">
              <w:rPr>
                <w:b/>
                <w:lang w:val="kk-KZ"/>
              </w:rPr>
              <w:t>СС 12</w:t>
            </w:r>
            <w:r w:rsidRPr="00F1564E">
              <w:rPr>
                <w:b/>
                <w:bCs/>
                <w:lang w:val="kk-KZ"/>
              </w:rPr>
              <w:t>.</w:t>
            </w:r>
            <w:r w:rsidRPr="00F1564E">
              <w:rPr>
                <w:lang w:val="kk-KZ"/>
              </w:rPr>
              <w:t xml:space="preserve"> Дизайнға </w:t>
            </w:r>
            <w:r w:rsidRPr="00F1564E">
              <w:rPr>
                <w:color w:val="000000"/>
                <w:shd w:val="clear" w:color="auto" w:fill="FFFFFF"/>
                <w:lang w:val="kk-KZ"/>
              </w:rPr>
              <w:t xml:space="preserve">авторлық құқық обьектісі ретінде сипаттама </w:t>
            </w:r>
            <w:r w:rsidRPr="00F1564E">
              <w:rPr>
                <w:rFonts w:eastAsia="Calibri"/>
                <w:lang w:val="kk-KZ"/>
              </w:rPr>
              <w:t>беру.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F1C" w:rsidRPr="00F1564E" w:rsidRDefault="00900F1C" w:rsidP="00900F1C">
            <w:pPr>
              <w:rPr>
                <w:lang w:val="kk-KZ"/>
              </w:rPr>
            </w:pPr>
            <w:r w:rsidRPr="00F1564E">
              <w:rPr>
                <w:lang w:val="kk-KZ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0F1C" w:rsidRPr="00F1564E" w:rsidRDefault="00900F1C" w:rsidP="00900F1C">
            <w:pPr>
              <w:rPr>
                <w:lang w:val="kk-KZ"/>
              </w:rPr>
            </w:pPr>
            <w:r w:rsidRPr="00F1564E">
              <w:rPr>
                <w:lang w:val="kk-KZ"/>
              </w:rPr>
              <w:t>5</w:t>
            </w:r>
          </w:p>
        </w:tc>
      </w:tr>
      <w:tr w:rsidR="00900F1C" w:rsidRPr="00F1564E" w:rsidTr="00AE6354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F1C" w:rsidRPr="00F1564E" w:rsidRDefault="00900F1C" w:rsidP="00900F1C">
            <w:pPr>
              <w:jc w:val="center"/>
            </w:pPr>
            <w:r w:rsidRPr="00F1564E">
              <w:t>13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F1C" w:rsidRPr="00F1564E" w:rsidRDefault="00900F1C" w:rsidP="00900F1C">
            <w:pPr>
              <w:rPr>
                <w:b/>
                <w:bCs/>
              </w:rPr>
            </w:pPr>
            <w:r w:rsidRPr="00F1564E">
              <w:rPr>
                <w:b/>
                <w:lang w:val="kk-KZ"/>
              </w:rPr>
              <w:t>СС 13</w:t>
            </w:r>
            <w:r w:rsidRPr="00F1564E">
              <w:rPr>
                <w:b/>
                <w:bCs/>
                <w:lang w:val="kk-KZ"/>
              </w:rPr>
              <w:t>.</w:t>
            </w:r>
            <w:r w:rsidRPr="00F1564E">
              <w:rPr>
                <w:lang w:val="kk-KZ"/>
              </w:rPr>
              <w:t xml:space="preserve"> Дизайнға </w:t>
            </w:r>
            <w:r w:rsidRPr="00F1564E">
              <w:rPr>
                <w:color w:val="000000"/>
                <w:shd w:val="clear" w:color="auto" w:fill="FFFFFF"/>
                <w:lang w:val="kk-KZ"/>
              </w:rPr>
              <w:t xml:space="preserve">өнеркәсіптік үлгі ретінде сипаттама </w:t>
            </w:r>
            <w:r w:rsidRPr="00F1564E">
              <w:rPr>
                <w:rFonts w:eastAsia="Calibri"/>
                <w:lang w:val="kk-KZ"/>
              </w:rPr>
              <w:t>беру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0F1C" w:rsidRPr="00F1564E" w:rsidRDefault="00900F1C" w:rsidP="00900F1C">
            <w:pPr>
              <w:rPr>
                <w:lang w:val="kk-KZ"/>
              </w:rPr>
            </w:pPr>
            <w:r w:rsidRPr="00F1564E">
              <w:rPr>
                <w:lang w:val="kk-KZ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F1C" w:rsidRPr="00F1564E" w:rsidRDefault="00900F1C" w:rsidP="00900F1C">
            <w:pPr>
              <w:rPr>
                <w:lang w:val="kk-KZ"/>
              </w:rPr>
            </w:pPr>
            <w:r w:rsidRPr="00F1564E">
              <w:rPr>
                <w:lang w:val="kk-KZ"/>
              </w:rPr>
              <w:t>5</w:t>
            </w:r>
          </w:p>
        </w:tc>
      </w:tr>
      <w:tr w:rsidR="00900F1C" w:rsidRPr="00F1564E" w:rsidTr="001532A8">
        <w:trPr>
          <w:trHeight w:val="195"/>
          <w:jc w:val="center"/>
        </w:trPr>
        <w:tc>
          <w:tcPr>
            <w:tcW w:w="7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F1C" w:rsidRPr="00F1564E" w:rsidRDefault="00900F1C" w:rsidP="00900F1C">
            <w:pPr>
              <w:jc w:val="center"/>
              <w:rPr>
                <w:lang w:val="kk-KZ"/>
              </w:rPr>
            </w:pPr>
            <w:r w:rsidRPr="00F1564E">
              <w:rPr>
                <w:lang w:val="kk-KZ"/>
              </w:rPr>
              <w:t>14</w:t>
            </w:r>
          </w:p>
          <w:p w:rsidR="00900F1C" w:rsidRPr="00F1564E" w:rsidRDefault="00900F1C" w:rsidP="00900F1C">
            <w:pPr>
              <w:jc w:val="center"/>
              <w:rPr>
                <w:lang w:val="kk-KZ"/>
              </w:rPr>
            </w:pPr>
          </w:p>
        </w:tc>
        <w:tc>
          <w:tcPr>
            <w:tcW w:w="7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F1C" w:rsidRPr="00F1564E" w:rsidRDefault="00900F1C" w:rsidP="00900F1C">
            <w:pPr>
              <w:rPr>
                <w:b/>
                <w:lang w:val="kk-KZ"/>
              </w:rPr>
            </w:pPr>
            <w:r w:rsidRPr="00F1564E">
              <w:rPr>
                <w:b/>
                <w:lang w:val="kk-KZ"/>
              </w:rPr>
              <w:t>СС 14</w:t>
            </w:r>
            <w:r w:rsidRPr="00F1564E">
              <w:rPr>
                <w:b/>
                <w:bCs/>
                <w:lang w:val="kk-KZ"/>
              </w:rPr>
              <w:t>.</w:t>
            </w:r>
            <w:r w:rsidRPr="00F1564E">
              <w:rPr>
                <w:lang w:val="kk-KZ"/>
              </w:rPr>
              <w:t xml:space="preserve"> </w:t>
            </w:r>
            <w:r w:rsidRPr="00F1564E">
              <w:rPr>
                <w:lang w:val="kk-KZ" w:eastAsia="en-US"/>
              </w:rPr>
              <w:t>Патент заңында қарастырылған мүмкіндіктердің ерекшеліктері туралы айту.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F1C" w:rsidRPr="00F1564E" w:rsidRDefault="00900F1C" w:rsidP="00900F1C">
            <w:pPr>
              <w:rPr>
                <w:lang w:val="kk-KZ"/>
              </w:rPr>
            </w:pPr>
            <w:r w:rsidRPr="00F1564E">
              <w:rPr>
                <w:lang w:val="kk-KZ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F1C" w:rsidRPr="00F1564E" w:rsidRDefault="00900F1C" w:rsidP="00900F1C">
            <w:pPr>
              <w:rPr>
                <w:lang w:val="kk-KZ"/>
              </w:rPr>
            </w:pPr>
            <w:r w:rsidRPr="00F1564E">
              <w:rPr>
                <w:lang w:val="kk-KZ"/>
              </w:rPr>
              <w:t>5</w:t>
            </w:r>
          </w:p>
        </w:tc>
      </w:tr>
      <w:tr w:rsidR="00900F1C" w:rsidRPr="00F1564E" w:rsidTr="008C32FE">
        <w:trPr>
          <w:trHeight w:val="219"/>
          <w:jc w:val="center"/>
        </w:trPr>
        <w:tc>
          <w:tcPr>
            <w:tcW w:w="7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F1C" w:rsidRPr="00F1564E" w:rsidRDefault="00900F1C" w:rsidP="00900F1C">
            <w:pPr>
              <w:jc w:val="center"/>
              <w:rPr>
                <w:lang w:val="kk-KZ"/>
              </w:rPr>
            </w:pPr>
            <w:r w:rsidRPr="00F1564E">
              <w:rPr>
                <w:lang w:val="kk-KZ"/>
              </w:rPr>
              <w:t>15</w:t>
            </w:r>
          </w:p>
        </w:tc>
        <w:tc>
          <w:tcPr>
            <w:tcW w:w="7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F1C" w:rsidRPr="00F1564E" w:rsidRDefault="00900F1C" w:rsidP="00900F1C">
            <w:pPr>
              <w:tabs>
                <w:tab w:val="left" w:pos="261"/>
              </w:tabs>
              <w:ind w:left="18"/>
              <w:jc w:val="both"/>
              <w:rPr>
                <w:rFonts w:eastAsia="Calibri"/>
                <w:lang w:val="kk-KZ"/>
              </w:rPr>
            </w:pPr>
            <w:r w:rsidRPr="00F1564E">
              <w:rPr>
                <w:b/>
                <w:lang w:val="kk-KZ"/>
              </w:rPr>
              <w:t>СС 15</w:t>
            </w:r>
            <w:r w:rsidRPr="00F1564E">
              <w:rPr>
                <w:b/>
                <w:bCs/>
                <w:lang w:val="kk-KZ"/>
              </w:rPr>
              <w:t xml:space="preserve">.   </w:t>
            </w:r>
            <w:r w:rsidRPr="00F1564E">
              <w:rPr>
                <w:lang w:val="kk-KZ"/>
              </w:rPr>
              <w:t>Дизайнерлік шығармашылық  нәтижелерін пайдалану туралы сөз ету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F1C" w:rsidRPr="00F1564E" w:rsidRDefault="00900F1C" w:rsidP="00900F1C">
            <w:pPr>
              <w:rPr>
                <w:lang w:val="kk-KZ"/>
              </w:rPr>
            </w:pPr>
            <w:r w:rsidRPr="00F1564E">
              <w:rPr>
                <w:lang w:val="kk-KZ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F1C" w:rsidRPr="00F1564E" w:rsidRDefault="00900F1C" w:rsidP="00900F1C">
            <w:pPr>
              <w:rPr>
                <w:lang w:val="kk-KZ"/>
              </w:rPr>
            </w:pPr>
            <w:r w:rsidRPr="00F1564E">
              <w:rPr>
                <w:lang w:val="kk-KZ"/>
              </w:rPr>
              <w:t>5</w:t>
            </w:r>
          </w:p>
        </w:tc>
      </w:tr>
      <w:tr w:rsidR="00900F1C" w:rsidRPr="00F1564E" w:rsidTr="001532A8">
        <w:trPr>
          <w:trHeight w:val="219"/>
          <w:jc w:val="center"/>
        </w:trPr>
        <w:tc>
          <w:tcPr>
            <w:tcW w:w="7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F1C" w:rsidRPr="00F1564E" w:rsidRDefault="005201F0" w:rsidP="00900F1C">
            <w:pPr>
              <w:jc w:val="center"/>
              <w:rPr>
                <w:lang w:val="kk-KZ"/>
              </w:rPr>
            </w:pPr>
            <w:r w:rsidRPr="00F1564E">
              <w:rPr>
                <w:b/>
              </w:rPr>
              <w:t>АБ 2</w:t>
            </w:r>
          </w:p>
        </w:tc>
        <w:tc>
          <w:tcPr>
            <w:tcW w:w="7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F1C" w:rsidRPr="00F1564E" w:rsidRDefault="00900F1C" w:rsidP="00900F1C">
            <w:pPr>
              <w:rPr>
                <w:b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00F1C" w:rsidRPr="00F1564E" w:rsidRDefault="00900F1C" w:rsidP="00900F1C">
            <w:pPr>
              <w:rPr>
                <w:lang w:val="kk-KZ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00F1C" w:rsidRPr="00F1564E" w:rsidRDefault="00900F1C" w:rsidP="00900F1C">
            <w:pPr>
              <w:rPr>
                <w:lang w:val="kk-KZ"/>
              </w:rPr>
            </w:pPr>
            <w:r w:rsidRPr="00F1564E">
              <w:rPr>
                <w:b/>
                <w:lang w:val="kk-KZ"/>
              </w:rPr>
              <w:t>100</w:t>
            </w:r>
          </w:p>
        </w:tc>
      </w:tr>
    </w:tbl>
    <w:p w:rsidR="00F40DEC" w:rsidRDefault="00F40DEC"/>
    <w:sectPr w:rsidR="00F40DEC" w:rsidSect="00A353A1">
      <w:headerReference w:type="default" r:id="rId6"/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EC7" w:rsidRDefault="00392EC7" w:rsidP="00A353A1">
      <w:r>
        <w:separator/>
      </w:r>
    </w:p>
  </w:endnote>
  <w:endnote w:type="continuationSeparator" w:id="0">
    <w:p w:rsidR="00392EC7" w:rsidRDefault="00392EC7" w:rsidP="00A35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EC7" w:rsidRDefault="00392EC7" w:rsidP="00A353A1">
      <w:r>
        <w:separator/>
      </w:r>
    </w:p>
  </w:footnote>
  <w:footnote w:type="continuationSeparator" w:id="0">
    <w:p w:rsidR="00392EC7" w:rsidRDefault="00392EC7" w:rsidP="00A35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3A1" w:rsidRDefault="00A353A1">
    <w:pPr>
      <w:pStyle w:val="a6"/>
    </w:pPr>
  </w:p>
  <w:p w:rsidR="00A353A1" w:rsidRDefault="00A353A1">
    <w:pPr>
      <w:pStyle w:val="a6"/>
    </w:pPr>
  </w:p>
  <w:p w:rsidR="00A353A1" w:rsidRPr="00AA6CA7" w:rsidRDefault="00A353A1" w:rsidP="00A353A1">
    <w:pPr>
      <w:jc w:val="center"/>
      <w:rPr>
        <w:b/>
        <w:sz w:val="28"/>
        <w:szCs w:val="28"/>
        <w:lang w:val="kk-KZ"/>
      </w:rPr>
    </w:pPr>
    <w:r w:rsidRPr="00AA6CA7">
      <w:rPr>
        <w:b/>
        <w:sz w:val="28"/>
        <w:szCs w:val="28"/>
        <w:lang w:val="kk-KZ"/>
      </w:rPr>
      <w:t>ПРАКТИКАЛЫҚ СЕМИНАР, ЗЕРТХАНАЛЫҚ САБАҚТАРҒА АРНАЛҒАН ОҚУ МАТЕРИАЛДАРЫ</w:t>
    </w:r>
  </w:p>
  <w:p w:rsidR="00A353A1" w:rsidRPr="00A353A1" w:rsidRDefault="00A353A1">
    <w:pPr>
      <w:pStyle w:val="a6"/>
      <w:rPr>
        <w:lang w:val="kk-K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BF9"/>
    <w:rsid w:val="001532A8"/>
    <w:rsid w:val="00365D1F"/>
    <w:rsid w:val="00392D2A"/>
    <w:rsid w:val="00392EC7"/>
    <w:rsid w:val="005201F0"/>
    <w:rsid w:val="006F409C"/>
    <w:rsid w:val="008C32FE"/>
    <w:rsid w:val="00900F1C"/>
    <w:rsid w:val="00A353A1"/>
    <w:rsid w:val="00A64BF9"/>
    <w:rsid w:val="00AA6CA7"/>
    <w:rsid w:val="00AE6354"/>
    <w:rsid w:val="00BC1558"/>
    <w:rsid w:val="00C74F6D"/>
    <w:rsid w:val="00C96E09"/>
    <w:rsid w:val="00F1564E"/>
    <w:rsid w:val="00F40DEC"/>
    <w:rsid w:val="00FB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48D50-6284-466B-A81B-B189A4E5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532A8"/>
    <w:rPr>
      <w:b/>
      <w:bCs/>
    </w:rPr>
  </w:style>
  <w:style w:type="paragraph" w:styleId="a4">
    <w:name w:val="footer"/>
    <w:basedOn w:val="a"/>
    <w:link w:val="a5"/>
    <w:rsid w:val="001532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1532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532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353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53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Шолпан</dc:creator>
  <cp:keywords/>
  <dc:description/>
  <cp:lastModifiedBy>Шолпан</cp:lastModifiedBy>
  <cp:revision>6</cp:revision>
  <dcterms:created xsi:type="dcterms:W3CDTF">2023-10-25T17:59:00Z</dcterms:created>
  <dcterms:modified xsi:type="dcterms:W3CDTF">2023-10-25T18:14:00Z</dcterms:modified>
</cp:coreProperties>
</file>